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812" w:rsidRPr="005F3965" w:rsidRDefault="00543812" w:rsidP="00543812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5F3965">
        <w:rPr>
          <w:rFonts w:ascii="Arial" w:hAnsi="Arial" w:cs="Arial"/>
          <w:b/>
          <w:sz w:val="32"/>
          <w:szCs w:val="32"/>
        </w:rPr>
        <w:t>Приложение 4 к решению</w:t>
      </w:r>
    </w:p>
    <w:p w:rsidR="00543812" w:rsidRPr="005F3965" w:rsidRDefault="00543812" w:rsidP="00543812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5F3965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543812" w:rsidRDefault="00543812" w:rsidP="00543812">
      <w:pPr>
        <w:ind w:left="4962" w:firstLine="0"/>
        <w:rPr>
          <w:rFonts w:cs="Arial"/>
          <w:b/>
          <w:sz w:val="32"/>
          <w:szCs w:val="32"/>
        </w:rPr>
      </w:pPr>
      <w:r w:rsidRPr="005F3965">
        <w:rPr>
          <w:rFonts w:cs="Arial"/>
          <w:b/>
          <w:sz w:val="32"/>
          <w:szCs w:val="32"/>
        </w:rPr>
        <w:t>от 23.04.2024 № 1130</w:t>
      </w:r>
    </w:p>
    <w:p w:rsidR="00543812" w:rsidRPr="00A54490" w:rsidRDefault="00543812" w:rsidP="00543812">
      <w:pPr>
        <w:jc w:val="center"/>
        <w:rPr>
          <w:rFonts w:cs="Arial"/>
          <w:bCs/>
        </w:rPr>
      </w:pPr>
      <w:bookmarkStart w:id="0" w:name="_GoBack"/>
      <w:bookmarkEnd w:id="0"/>
    </w:p>
    <w:p w:rsidR="00543812" w:rsidRPr="005F3965" w:rsidRDefault="00543812" w:rsidP="00543812">
      <w:pPr>
        <w:jc w:val="center"/>
        <w:rPr>
          <w:rFonts w:cs="Arial"/>
          <w:b/>
          <w:bCs/>
          <w:sz w:val="30"/>
          <w:szCs w:val="30"/>
        </w:rPr>
      </w:pPr>
      <w:r w:rsidRPr="005F3965">
        <w:rPr>
          <w:rFonts w:cs="Arial"/>
          <w:b/>
          <w:bCs/>
          <w:sz w:val="30"/>
          <w:szCs w:val="30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</w:p>
    <w:p w:rsidR="00543812" w:rsidRPr="00A54490" w:rsidRDefault="00543812" w:rsidP="00543812">
      <w:pPr>
        <w:jc w:val="right"/>
        <w:rPr>
          <w:rFonts w:cs="Arial"/>
          <w:szCs w:val="16"/>
        </w:rPr>
      </w:pPr>
    </w:p>
    <w:p w:rsidR="00543812" w:rsidRPr="005F3965" w:rsidRDefault="00543812" w:rsidP="00543812">
      <w:pPr>
        <w:jc w:val="right"/>
        <w:rPr>
          <w:rFonts w:cs="Arial"/>
          <w:bCs/>
          <w:sz w:val="16"/>
          <w:szCs w:val="16"/>
        </w:rPr>
      </w:pPr>
      <w:r w:rsidRPr="005F3965">
        <w:rPr>
          <w:rFonts w:cs="Arial"/>
          <w:sz w:val="16"/>
          <w:szCs w:val="16"/>
        </w:rPr>
        <w:t>(в рублях)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5"/>
        <w:gridCol w:w="397"/>
        <w:gridCol w:w="438"/>
        <w:gridCol w:w="1635"/>
        <w:gridCol w:w="1716"/>
      </w:tblGrid>
      <w:tr w:rsidR="00543812" w:rsidRPr="005F3965" w:rsidTr="005A4526">
        <w:trPr>
          <w:trHeight w:val="572"/>
          <w:jc w:val="center"/>
        </w:trPr>
        <w:tc>
          <w:tcPr>
            <w:tcW w:w="2814" w:type="pct"/>
            <w:shd w:val="clear" w:color="auto" w:fill="auto"/>
            <w:vAlign w:val="center"/>
            <w:hideMark/>
          </w:tcPr>
          <w:p w:rsidR="00543812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Наименование</w:t>
            </w:r>
          </w:p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897" w:type="pct"/>
            <w:shd w:val="clear" w:color="auto" w:fill="auto"/>
            <w:noWrap/>
            <w:vAlign w:val="center"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В том числе за счет</w:t>
            </w:r>
          </w:p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субвенций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526 647 194,88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172 137 245,00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52 814 139,66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290 304 667,94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8 528 187,50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7 687 800,00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511 800,00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628 250 251,29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50 540 200,00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32 365 519,38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44 411 700,00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44 411 700,00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98 219 205,21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402 405 650,84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12 016 506,00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38 831 669,86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721 499 813,57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72 889 400,00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200 220 291,32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411 748 502,74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72 841 000,00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88 006 019,51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58 040 334,89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58 040 334,89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2 539 920 419,62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1 730 278 600,00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506 405 259,80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1 674 392 837,86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1 310 942 800,00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208 619 234,07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19 963 552,16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130 539 535,73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242 532 542,43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233 431 305,93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9 101 236,50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76 537 159,07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8 292 900,00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43 027 600,00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205 114 606,85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40 865 990,88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3 571 119,42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153 700 496,55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8 552 893,56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8 552 893,56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341 742 429,30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51 372 029,30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3812" w:rsidRPr="005F3965" w:rsidTr="005A4526">
        <w:trPr>
          <w:trHeight w:val="68"/>
          <w:jc w:val="center"/>
        </w:trPr>
        <w:tc>
          <w:tcPr>
            <w:tcW w:w="2814" w:type="pct"/>
            <w:shd w:val="clear" w:color="auto" w:fill="auto"/>
            <w:noWrap/>
            <w:vAlign w:val="bottom"/>
            <w:hideMark/>
          </w:tcPr>
          <w:p w:rsidR="00543812" w:rsidRPr="005F3965" w:rsidRDefault="00543812" w:rsidP="005A4526">
            <w:pPr>
              <w:ind w:firstLine="0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5 365 181 632,96</w:t>
            </w:r>
          </w:p>
        </w:tc>
        <w:tc>
          <w:tcPr>
            <w:tcW w:w="897" w:type="pct"/>
            <w:shd w:val="clear" w:color="auto" w:fill="auto"/>
            <w:noWrap/>
            <w:hideMark/>
          </w:tcPr>
          <w:p w:rsidR="00543812" w:rsidRPr="005F3965" w:rsidRDefault="00543812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F3965">
              <w:rPr>
                <w:rFonts w:cs="Arial"/>
                <w:sz w:val="16"/>
                <w:szCs w:val="16"/>
              </w:rPr>
              <w:t>1 976 952 900,00</w:t>
            </w:r>
          </w:p>
        </w:tc>
      </w:tr>
    </w:tbl>
    <w:p w:rsidR="00543812" w:rsidRPr="00A54490" w:rsidRDefault="00543812" w:rsidP="00543812">
      <w:pPr>
        <w:jc w:val="center"/>
        <w:rPr>
          <w:rFonts w:cs="Arial"/>
          <w:bCs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182"/>
    <w:rsid w:val="00543812"/>
    <w:rsid w:val="00682182"/>
    <w:rsid w:val="00812D7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38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54381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54381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38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54381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54381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2024-05-06T10:22:00Z</dcterms:created>
  <dcterms:modified xsi:type="dcterms:W3CDTF">2024-04-25T12:24:00Z</dcterms:modified>
</cp:coreProperties>
</file>